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CE3B97" w14:textId="466940E1" w:rsidR="00351B36" w:rsidRDefault="0055370D" w:rsidP="0055370D">
      <w:pPr>
        <w:ind w:left="-1134"/>
      </w:pPr>
      <w:r>
        <w:rPr>
          <w:noProof/>
        </w:rPr>
        <w:drawing>
          <wp:inline distT="0" distB="0" distL="0" distR="0" wp14:anchorId="2FF63B99" wp14:editId="6F024DA2">
            <wp:extent cx="6982820" cy="9039225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799" cy="9043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E7EDD" w14:textId="77777777" w:rsidR="0055370D" w:rsidRPr="0055370D" w:rsidRDefault="0055370D" w:rsidP="0055370D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  <w:lastRenderedPageBreak/>
        <w:t>Общие положения</w:t>
      </w:r>
    </w:p>
    <w:p w14:paraId="79459091" w14:textId="77777777" w:rsidR="0055370D" w:rsidRPr="0055370D" w:rsidRDefault="0055370D" w:rsidP="0055370D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1.1. Настоящее положение разработано для Муниципального бюджетного дошкольного образовательного учреждения «Детский сад № 158 комбинированного вида с татарским языком воспитания и обучения» Советского района г. Казани (далее - Учреждение) в соответствии с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55370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</w:t>
      </w:r>
    </w:p>
    <w:p w14:paraId="7CC7F1EC" w14:textId="77777777" w:rsidR="0055370D" w:rsidRPr="0055370D" w:rsidRDefault="0055370D" w:rsidP="0055370D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Законом Российской Федерации от 29.12.2012 года № 273-ФЗ «Об образовании в Российской Федерации»;</w:t>
      </w:r>
    </w:p>
    <w:p w14:paraId="1D98F6A1" w14:textId="77777777" w:rsidR="0055370D" w:rsidRPr="0055370D" w:rsidRDefault="0055370D" w:rsidP="0055370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55370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- Уставом МБДОУ «Детский сад №158 комбинированного вида с татарским языком воспитания и обучения» Советского района г. Казани (далее МБДОУ</w:t>
      </w:r>
      <w:r w:rsidRPr="0055370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).</w:t>
      </w:r>
    </w:p>
    <w:p w14:paraId="103A36C3" w14:textId="77777777" w:rsidR="0055370D" w:rsidRPr="0055370D" w:rsidRDefault="0055370D" w:rsidP="005537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370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Конституцией Российской Федерации от 12.12.1993г., </w:t>
      </w:r>
    </w:p>
    <w:p w14:paraId="24539A21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1.2. Общее собрание</w:t>
      </w:r>
      <w:r w:rsidRPr="005537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трудового коллектива</w:t>
      </w:r>
      <w:r w:rsidRPr="005537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осуществляет общее руководство МБДОУ. </w:t>
      </w:r>
    </w:p>
    <w:p w14:paraId="364C9BD0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1.3. Общее собрание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представляет полномочия трудового коллектива. </w:t>
      </w:r>
    </w:p>
    <w:p w14:paraId="34023A67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1.4. Общее собрание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возглавляется председателем Общего собрания. </w:t>
      </w:r>
    </w:p>
    <w:p w14:paraId="548751F7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1.5. Решение Общего собрания 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трудового коллектива</w:t>
      </w:r>
      <w:r w:rsidRPr="005537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МБДОУ, принятые в пределах его полномочий и в соответствии с законодательством, обязательны для исполнения администрацией, всеми членами коллектива. </w:t>
      </w:r>
    </w:p>
    <w:p w14:paraId="666054AF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1.6. Изменения и дополнения в настоящее положение вносятся Общим собранием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и принимаются на его заседании. </w:t>
      </w:r>
    </w:p>
    <w:p w14:paraId="189DA341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1.7. Срок данного положения неограничен. Положение действует до принятия нового. </w:t>
      </w:r>
    </w:p>
    <w:p w14:paraId="728CBABE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1BE50BD4" w14:textId="77777777" w:rsidR="0055370D" w:rsidRPr="0055370D" w:rsidRDefault="0055370D" w:rsidP="0055370D">
      <w:pPr>
        <w:spacing w:after="0" w:line="240" w:lineRule="auto"/>
        <w:ind w:firstLine="20"/>
        <w:jc w:val="center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  <w:t>2. Основные задачи общего собрания трудового коллектива</w:t>
      </w:r>
    </w:p>
    <w:p w14:paraId="3D0380C8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</w:p>
    <w:p w14:paraId="4A705E69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2.1. Общее собрание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содействует осуществлению управленческих начал, развитию инициативы трудового коллектива. </w:t>
      </w:r>
    </w:p>
    <w:p w14:paraId="53E2AF3F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2.2. Общее собрание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реализует право на самостоятельность МБДОУ в решении вопросов, способствующих оптимальной организации образовательного процесса и финансово – хозяйственной деятельности. </w:t>
      </w:r>
    </w:p>
    <w:p w14:paraId="3A69DA34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2.3. Общее собрание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содействует расширению коллегиальных, демократических форм управления и воплощения в жизнь государственно-общественных принципов. </w:t>
      </w:r>
    </w:p>
    <w:p w14:paraId="09E4E053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2C7E850E" w14:textId="77777777" w:rsidR="0055370D" w:rsidRPr="0055370D" w:rsidRDefault="0055370D" w:rsidP="0055370D">
      <w:pPr>
        <w:numPr>
          <w:ilvl w:val="0"/>
          <w:numId w:val="3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  <w:t>Функции Общего собрания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.</w:t>
      </w:r>
    </w:p>
    <w:p w14:paraId="0CC326B5" w14:textId="77777777" w:rsidR="0055370D" w:rsidRPr="0055370D" w:rsidRDefault="0055370D" w:rsidP="0055370D">
      <w:pPr>
        <w:spacing w:after="0" w:line="240" w:lineRule="auto"/>
        <w:ind w:left="38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35B09F35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3.1. Общее собрание трудового коллектива:</w:t>
      </w:r>
    </w:p>
    <w:p w14:paraId="53D88999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Рассматривает и принимает локальные акты: «Положение об общем собрании коллектива»; «Правила внутреннего трудового распорядка» МБДОУ; «Положение о приеме и комплектовании детей»; «Положение о родительском собрании», «Положение о контрольной деятельности» и другие;</w:t>
      </w:r>
    </w:p>
    <w:p w14:paraId="35238827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Рассматривает и принимает основные направления развития МБДОУ; </w:t>
      </w:r>
    </w:p>
    <w:p w14:paraId="2F2B0447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Рассматривает и принимает Коллективный договор;</w:t>
      </w:r>
    </w:p>
    <w:p w14:paraId="204FF5E8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Рассматривает и принимает должностные инструкции, графики работ сотрудников;</w:t>
      </w:r>
    </w:p>
    <w:p w14:paraId="36997E27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Определяет порядок и условия предоставления социальных гарантий и льгот в пределах компетенции МБДОУ; </w:t>
      </w:r>
    </w:p>
    <w:p w14:paraId="398972D6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Вносит предложения в Договор о взаимоотношениях между Учредителем и МБДОУ; </w:t>
      </w:r>
    </w:p>
    <w:p w14:paraId="69075F52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lastRenderedPageBreak/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Заслушивает отчеты о работе заведующего, зам по АХЧ, старшего воспитателя, и других работников, вносит на рассмотрение администрации предложения по совершенствованию работы; </w:t>
      </w:r>
    </w:p>
    <w:p w14:paraId="5AE0B5FD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В рамках действующего законодательства принимает необходимые меры от </w:t>
      </w:r>
    </w:p>
    <w:p w14:paraId="79B285A5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необоснованного вмешательства в профессиональную деятельность </w:t>
      </w:r>
    </w:p>
    <w:p w14:paraId="50BE09DF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педагогических и других работников, ограничения самостоятельности МБДОУ, его самоуправляемости. </w:t>
      </w:r>
    </w:p>
    <w:p w14:paraId="258D7E77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proofErr w:type="gramStart"/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Выходит</w:t>
      </w:r>
      <w:proofErr w:type="gramEnd"/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 </w:t>
      </w:r>
    </w:p>
    <w:p w14:paraId="40395586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7292DBA8" w14:textId="77777777" w:rsidR="0055370D" w:rsidRPr="0055370D" w:rsidRDefault="0055370D" w:rsidP="0055370D">
      <w:pPr>
        <w:spacing w:after="0" w:line="240" w:lineRule="auto"/>
        <w:ind w:firstLine="20"/>
        <w:jc w:val="center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  <w:t>4. Права Общего собрания трудового коллектива.</w:t>
      </w:r>
    </w:p>
    <w:p w14:paraId="07019E0B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</w:p>
    <w:p w14:paraId="6418AF96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4.1. Общее собрание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имеет право: </w:t>
      </w:r>
    </w:p>
    <w:p w14:paraId="2214F20C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Участвовать в управлении МБДОУ.</w:t>
      </w:r>
    </w:p>
    <w:p w14:paraId="1896870F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Выходить с предложениями и заявлениями на учредителя, в органы муниципальной и государственной власти, в общественные организации. </w:t>
      </w:r>
    </w:p>
    <w:p w14:paraId="61C815FA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4.2. Каждый член Общего собрания 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трудового коллектива</w:t>
      </w:r>
      <w:r w:rsidRPr="005537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имеет право: </w:t>
      </w:r>
    </w:p>
    <w:p w14:paraId="53FFF541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Потребовать обсуждения Общим собранием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любого вопроса, касающегося деятельности МБДОУ, если его предложение поддержит не менее одной трети членов собрания. </w:t>
      </w:r>
    </w:p>
    <w:p w14:paraId="1D70ABDC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При несогласии с решением Общего собрания 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трудового коллектива</w:t>
      </w:r>
      <w:r w:rsidRPr="0055370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высказать свое мотивированное мнение, которое должно быть занесено в протокол. </w:t>
      </w:r>
    </w:p>
    <w:p w14:paraId="067DEA52" w14:textId="77777777" w:rsidR="0055370D" w:rsidRPr="0055370D" w:rsidRDefault="0055370D" w:rsidP="0055370D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участвовать в управлении 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порядке, определяемом его Уставом;</w:t>
      </w:r>
    </w:p>
    <w:p w14:paraId="279305A3" w14:textId="77777777" w:rsidR="0055370D" w:rsidRPr="0055370D" w:rsidRDefault="0055370D" w:rsidP="0055370D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избирать и быть избранными в Наблюдательный совет (кроме представителей администрации) и другие выборные органы, участвовать в обсуждении и решении вопросов деятельности 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через органы самоуправления и общественные организации;</w:t>
      </w:r>
    </w:p>
    <w:p w14:paraId="4E4BFA62" w14:textId="77777777" w:rsidR="0055370D" w:rsidRPr="0055370D" w:rsidRDefault="0055370D" w:rsidP="0055370D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условия труда, отвечающие требованиям безопасности и гигиены;</w:t>
      </w:r>
    </w:p>
    <w:p w14:paraId="53D155F8" w14:textId="77777777" w:rsidR="0055370D" w:rsidRPr="0055370D" w:rsidRDefault="0055370D" w:rsidP="0055370D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отдых, обеспечиваемый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14:paraId="20DBF92A" w14:textId="77777777" w:rsidR="0055370D" w:rsidRPr="0055370D" w:rsidRDefault="0055370D" w:rsidP="0055370D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защищать свою профессиональную честь и достоинство;</w:t>
      </w:r>
    </w:p>
    <w:p w14:paraId="31F29394" w14:textId="77777777" w:rsidR="0055370D" w:rsidRPr="0055370D" w:rsidRDefault="0055370D" w:rsidP="0055370D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обжаловать приказы и распоряжения администрации 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установленном законодательством Российской Федерации порядке;</w:t>
      </w:r>
    </w:p>
    <w:p w14:paraId="42146E01" w14:textId="77777777" w:rsidR="0055370D" w:rsidRPr="0055370D" w:rsidRDefault="0055370D" w:rsidP="0055370D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оплату труда в соответствии с квалификацией, определяемой каждому персонально по результатам аттестации (тарификации - для рабочих), и объемом выполняемой работы;</w:t>
      </w:r>
    </w:p>
    <w:p w14:paraId="24CD0304" w14:textId="77777777" w:rsidR="0055370D" w:rsidRPr="0055370D" w:rsidRDefault="0055370D" w:rsidP="0055370D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поощрение, в соответствии с Правилами внутреннего трудового распорядка, за достижения в труде и общественной жизни;</w:t>
      </w:r>
    </w:p>
    <w:p w14:paraId="67F98472" w14:textId="77777777" w:rsidR="0055370D" w:rsidRPr="0055370D" w:rsidRDefault="0055370D" w:rsidP="0055370D">
      <w:pPr>
        <w:numPr>
          <w:ilvl w:val="0"/>
          <w:numId w:val="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получение надбавок, доплат, а также выплат стимулирующего характера, устанавливаемых работникам в пределах утвержденного фонда оплаты труда согласно Положению о доплатах и надбавках.</w:t>
      </w:r>
    </w:p>
    <w:p w14:paraId="6A5AFB01" w14:textId="77777777" w:rsidR="0055370D" w:rsidRPr="0055370D" w:rsidRDefault="0055370D" w:rsidP="005537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4.3. За успехи в методической и воспитательной работе и другой уставной деятельности 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работников устанавливаются различные формы </w:t>
      </w:r>
      <w:proofErr w:type="gramStart"/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морального  поощрения</w:t>
      </w:r>
      <w:proofErr w:type="gramEnd"/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F5C3D4A" w14:textId="77777777" w:rsidR="0055370D" w:rsidRPr="0055370D" w:rsidRDefault="0055370D" w:rsidP="005537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4.4. За нарушение без уважительных </w:t>
      </w:r>
      <w:proofErr w:type="gramStart"/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 Правил</w:t>
      </w:r>
      <w:proofErr w:type="gramEnd"/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внутреннего трудового распорядка, а также обязанностей, предусмотренных трудовым договором и должностной инструкцией, к работникам применяются меры дисциплинарного взыскания, предусмотренные законодательством Российской Федерации о труде.</w:t>
      </w:r>
    </w:p>
    <w:p w14:paraId="50A81740" w14:textId="77777777" w:rsidR="0055370D" w:rsidRPr="0055370D" w:rsidRDefault="0055370D" w:rsidP="005537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5B90C425" w14:textId="77777777" w:rsidR="0055370D" w:rsidRPr="0055370D" w:rsidRDefault="0055370D" w:rsidP="0055370D">
      <w:pPr>
        <w:spacing w:after="0" w:line="240" w:lineRule="auto"/>
        <w:ind w:firstLine="20"/>
        <w:jc w:val="center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  <w:t>5. Организация управления общим собранием трудового коллектива</w:t>
      </w:r>
    </w:p>
    <w:p w14:paraId="5BC1ADBC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</w:p>
    <w:p w14:paraId="3032ED86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5.1. В состав Общего собрания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входят все работники МБДОУ. </w:t>
      </w:r>
    </w:p>
    <w:p w14:paraId="2CCEFA8F" w14:textId="77777777" w:rsidR="0055370D" w:rsidRPr="0055370D" w:rsidRDefault="0055370D" w:rsidP="005537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5.2. На заседание Общего собрания 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собрания, пользуются правом совещательного голоса, могут вносить предложения и заявления, участвовать в обсуждении вопросов, находящихся в их компетенции. </w:t>
      </w:r>
    </w:p>
    <w:p w14:paraId="1B6F015D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5.3. Для ведения Общего собрания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из его состава открытым голосованием избирается председатель и секретарь сроком на один календарный год, которые выбирают свои обязанности на общественных началах. </w:t>
      </w:r>
    </w:p>
    <w:p w14:paraId="0C941638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5.4. Председатель Общего собрания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: </w:t>
      </w:r>
    </w:p>
    <w:p w14:paraId="2825161F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Организует деятельность общего собрания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.</w:t>
      </w:r>
    </w:p>
    <w:p w14:paraId="31CE6A72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Информирует членов трудового коллектива о предстоящем заседании не менее чем за 30 дней до его проведения. </w:t>
      </w:r>
    </w:p>
    <w:p w14:paraId="56D66051" w14:textId="77777777" w:rsidR="0055370D" w:rsidRPr="0055370D" w:rsidRDefault="0055370D" w:rsidP="005537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Организует подготовку и проведение заседания.</w:t>
      </w:r>
    </w:p>
    <w:p w14:paraId="7939F982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Определяет повестку дня.</w:t>
      </w:r>
    </w:p>
    <w:p w14:paraId="4025FA9F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Контролирует выполнение решений.</w:t>
      </w:r>
    </w:p>
    <w:p w14:paraId="0C0C6C1F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5.5. Общее собрание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собирается не реже 2 раза в календарный год. </w:t>
      </w:r>
    </w:p>
    <w:p w14:paraId="539CAA3E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5.6. Общее собрание 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считается правомочным, если на нем присутствует не менее 50 % членов трудового коллектива МБДОУ. </w:t>
      </w:r>
    </w:p>
    <w:p w14:paraId="3C3BE337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5.7. Решение Общего собрания считается принятым, если за него проголосовало не менее 51 % присутствующих. </w:t>
      </w:r>
    </w:p>
    <w:p w14:paraId="608894E3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5.8. Решение Общего собрания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обязательно к исполнению для всех членов трудового коллектива МБДОУ.</w:t>
      </w:r>
    </w:p>
    <w:p w14:paraId="72C4B57C" w14:textId="77777777" w:rsidR="0055370D" w:rsidRPr="0055370D" w:rsidRDefault="0055370D" w:rsidP="005537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5.9. Работники 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обязаны соблюдать Устав 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</w:t>
      </w:r>
      <w:r w:rsidRPr="0055370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Правила внутреннего трудового распорядка, строго следовать профессиональной этике, качественно выполнять возложенные на них функциональные обязанности, соблюдать требования, правила, нормы по безопасности жизни и здоровья людей в процессе обучения и труда, по гигиене труда и производственной санитарии; обеспечивать их соблюдение воспитанниками; проходить периодически  бесплатные медицинские обследования.</w:t>
      </w:r>
    </w:p>
    <w:p w14:paraId="7F733AE6" w14:textId="77777777" w:rsidR="0055370D" w:rsidRPr="0055370D" w:rsidRDefault="0055370D" w:rsidP="005537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02A77648" w14:textId="77777777" w:rsidR="0055370D" w:rsidRPr="0055370D" w:rsidRDefault="0055370D" w:rsidP="0055370D">
      <w:pPr>
        <w:spacing w:after="0" w:line="240" w:lineRule="auto"/>
        <w:ind w:firstLine="20"/>
        <w:jc w:val="center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  <w:t>6. Взаимосвязь с другими органами самоуправления</w:t>
      </w:r>
    </w:p>
    <w:p w14:paraId="6D714AD8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</w:p>
    <w:p w14:paraId="2E51447F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6.1. Общее собрание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организует взаимодействие с другими органами самоуправления МБДОУ</w:t>
      </w:r>
    </w:p>
    <w:p w14:paraId="7EBD88A3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– педагогическим советом, Наблюдательным советом: </w:t>
      </w:r>
    </w:p>
    <w:p w14:paraId="482FC083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Через участие представителей трудового коллектива в заседаниях педагогических советов МБДОУ.</w:t>
      </w:r>
    </w:p>
    <w:p w14:paraId="6AF93F9F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Представление на ознакомление педагогическому и Наблюдательному совету МБДОУ материалов, готовящихся к обсуждению и принятию на заседании Общего собрания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. </w:t>
      </w:r>
    </w:p>
    <w:p w14:paraId="770AB563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Внесение предложений и дополнений по вопросам, рассматриваемым на заседаниях педагогического совета, Наблюдательного совета МБДОУ. </w:t>
      </w:r>
    </w:p>
    <w:p w14:paraId="70DD9644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7FDA9FEB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0135E5E6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0BC14ED9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11FA8758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5326F5E6" w14:textId="77777777" w:rsidR="0055370D" w:rsidRPr="0055370D" w:rsidRDefault="0055370D" w:rsidP="0055370D">
      <w:pPr>
        <w:spacing w:after="0" w:line="240" w:lineRule="auto"/>
        <w:ind w:firstLine="20"/>
        <w:jc w:val="center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  <w:t>7. Ответственность общего собрания трудового коллектива</w:t>
      </w:r>
    </w:p>
    <w:p w14:paraId="18B46038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</w:p>
    <w:p w14:paraId="5ADC1677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lastRenderedPageBreak/>
        <w:t xml:space="preserve">      7.1. Общее собрание 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несет ответственность: </w:t>
      </w:r>
    </w:p>
    <w:p w14:paraId="4856B011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За выполнение, выполнение не в полном объеме или не выполнение закрепленных за ним задач и функций. </w:t>
      </w:r>
    </w:p>
    <w:p w14:paraId="40AD580A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Соответствие принимаемых решений законодательству, нормативно – правовым актам Российской Федерации, Республики Татарстан. </w:t>
      </w:r>
    </w:p>
    <w:p w14:paraId="551745A2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</w:p>
    <w:p w14:paraId="78D7350F" w14:textId="77777777" w:rsidR="0055370D" w:rsidRPr="0055370D" w:rsidRDefault="0055370D" w:rsidP="0055370D">
      <w:pPr>
        <w:spacing w:after="0" w:line="240" w:lineRule="auto"/>
        <w:ind w:firstLine="20"/>
        <w:jc w:val="center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  <w:t>8. Делопроизводство общего собрания трудового коллектива.</w:t>
      </w:r>
    </w:p>
    <w:p w14:paraId="731B7F26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b/>
          <w:color w:val="000000"/>
          <w:spacing w:val="9"/>
          <w:sz w:val="24"/>
          <w:szCs w:val="24"/>
          <w:lang w:eastAsia="ru-RU"/>
        </w:rPr>
      </w:pPr>
    </w:p>
    <w:p w14:paraId="00E9DB01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8.1. Заседания Общего собрания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оформляются протоколом. </w:t>
      </w:r>
    </w:p>
    <w:p w14:paraId="26837521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8.2. В книге протоколов фиксируются: </w:t>
      </w:r>
    </w:p>
    <w:p w14:paraId="1C313C92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Дата проведения. </w:t>
      </w:r>
    </w:p>
    <w:p w14:paraId="27ED7A41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Количественное присутствие (отсутствие) членов трудового коллектива. </w:t>
      </w:r>
    </w:p>
    <w:p w14:paraId="5C77DD33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Приглашенные (ФИО, должность) </w:t>
      </w:r>
    </w:p>
    <w:p w14:paraId="7D6DDDF4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Повестка дня.</w:t>
      </w:r>
    </w:p>
    <w:p w14:paraId="7AE8DBDD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Ход обсуждения вопросов.</w:t>
      </w:r>
    </w:p>
    <w:p w14:paraId="5247A1CC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Предложения, рекомендации и замечания членов трудового коллектива и приглашенных лиц. </w:t>
      </w:r>
    </w:p>
    <w:p w14:paraId="2116FA55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ym w:font="Symbol" w:char="F0BE"/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Решение. </w:t>
      </w:r>
    </w:p>
    <w:p w14:paraId="098E65F3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8.3. Протоколы подписываются председателем и секретарем Общего собрания трудового коллектива. </w:t>
      </w:r>
    </w:p>
    <w:p w14:paraId="36E9D14D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8.4. Нумерация протоколов ведется от начала учебного года. </w:t>
      </w:r>
    </w:p>
    <w:p w14:paraId="430F4F63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8.5. Книга протоколов Общего собрания трудового коллектива нумеруется постранично, прошнуровывается, скрепляется подписью заведующего и печатью МБДОУ. </w:t>
      </w:r>
    </w:p>
    <w:p w14:paraId="3D656FB1" w14:textId="77777777" w:rsidR="0055370D" w:rsidRPr="0055370D" w:rsidRDefault="0055370D" w:rsidP="0055370D">
      <w:pPr>
        <w:spacing w:after="0" w:line="240" w:lineRule="auto"/>
        <w:ind w:firstLine="20"/>
        <w:jc w:val="both"/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</w:pP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     8.6. Книга протоколов Общего собрания </w:t>
      </w:r>
      <w:r w:rsidRPr="005537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трудового коллектива</w:t>
      </w:r>
      <w:r w:rsidRPr="0055370D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хранится в делах МБДОУ и передается по акту (при смене руководителя, передаче в архив). </w:t>
      </w:r>
    </w:p>
    <w:p w14:paraId="777AB443" w14:textId="77777777" w:rsidR="0055370D" w:rsidRPr="0055370D" w:rsidRDefault="0055370D" w:rsidP="005537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625BD0" w14:textId="77777777" w:rsidR="0055370D" w:rsidRPr="0055370D" w:rsidRDefault="0055370D" w:rsidP="0055370D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14:paraId="4EEAC97C" w14:textId="487E5759" w:rsidR="0055370D" w:rsidRDefault="0055370D" w:rsidP="0055370D">
      <w:pPr>
        <w:ind w:left="-1134"/>
      </w:pPr>
    </w:p>
    <w:p w14:paraId="31E9BA63" w14:textId="6EA0459F" w:rsidR="0055370D" w:rsidRDefault="0055370D" w:rsidP="0055370D">
      <w:pPr>
        <w:ind w:left="-1134"/>
      </w:pPr>
    </w:p>
    <w:p w14:paraId="159BE6EA" w14:textId="18F6661E" w:rsidR="0055370D" w:rsidRDefault="0055370D" w:rsidP="0055370D">
      <w:pPr>
        <w:ind w:left="-1134"/>
      </w:pPr>
    </w:p>
    <w:p w14:paraId="3FB84ED6" w14:textId="1CB53B97" w:rsidR="0055370D" w:rsidRDefault="0055370D" w:rsidP="0055370D">
      <w:pPr>
        <w:ind w:left="-1134"/>
      </w:pPr>
    </w:p>
    <w:p w14:paraId="6FBBCD25" w14:textId="12B9F49D" w:rsidR="0055370D" w:rsidRDefault="0055370D" w:rsidP="0055370D">
      <w:pPr>
        <w:ind w:left="-1134"/>
      </w:pPr>
    </w:p>
    <w:p w14:paraId="02E9DB5E" w14:textId="60915EB1" w:rsidR="0055370D" w:rsidRDefault="0055370D" w:rsidP="0055370D">
      <w:pPr>
        <w:ind w:left="-1134"/>
      </w:pPr>
    </w:p>
    <w:p w14:paraId="43EA9953" w14:textId="1A08DAA6" w:rsidR="0055370D" w:rsidRDefault="0055370D" w:rsidP="0055370D">
      <w:pPr>
        <w:ind w:left="-1134"/>
      </w:pPr>
    </w:p>
    <w:p w14:paraId="60B8CF72" w14:textId="2CFB2AA6" w:rsidR="0055370D" w:rsidRDefault="0055370D" w:rsidP="0055370D">
      <w:pPr>
        <w:ind w:left="-1134"/>
      </w:pPr>
    </w:p>
    <w:p w14:paraId="3A9FDACD" w14:textId="2199C2AA" w:rsidR="0055370D" w:rsidRDefault="0055370D" w:rsidP="0055370D">
      <w:pPr>
        <w:ind w:left="-1134"/>
      </w:pPr>
    </w:p>
    <w:p w14:paraId="22CDC595" w14:textId="4B21A617" w:rsidR="0055370D" w:rsidRDefault="0055370D" w:rsidP="0055370D">
      <w:pPr>
        <w:ind w:left="-1134"/>
      </w:pPr>
    </w:p>
    <w:p w14:paraId="64EDACB3" w14:textId="0D0741E5" w:rsidR="0055370D" w:rsidRDefault="0055370D" w:rsidP="0055370D">
      <w:pPr>
        <w:ind w:left="-1134"/>
      </w:pPr>
    </w:p>
    <w:p w14:paraId="6A77B320" w14:textId="0D1FB0AA" w:rsidR="0055370D" w:rsidRDefault="0055370D" w:rsidP="0055370D">
      <w:pPr>
        <w:ind w:left="-1134"/>
      </w:pPr>
    </w:p>
    <w:p w14:paraId="13C91BAA" w14:textId="2536FB30" w:rsidR="0055370D" w:rsidRDefault="0055370D" w:rsidP="0055370D">
      <w:pPr>
        <w:ind w:left="-1134"/>
      </w:pPr>
    </w:p>
    <w:p w14:paraId="494F1D47" w14:textId="7B231983" w:rsidR="0055370D" w:rsidRDefault="0055370D" w:rsidP="0055370D">
      <w:pPr>
        <w:ind w:left="-1134"/>
      </w:pPr>
    </w:p>
    <w:p w14:paraId="0C96A5F0" w14:textId="0A6898AB" w:rsidR="0055370D" w:rsidRDefault="0055370D" w:rsidP="0055370D">
      <w:pPr>
        <w:ind w:left="-1134"/>
      </w:pPr>
    </w:p>
    <w:p w14:paraId="69B59F9A" w14:textId="77B8BBB9" w:rsidR="0055370D" w:rsidRDefault="0055370D" w:rsidP="0055370D">
      <w:pPr>
        <w:ind w:left="-1134"/>
      </w:pPr>
    </w:p>
    <w:p w14:paraId="05068DD0" w14:textId="113F5DD3" w:rsidR="0055370D" w:rsidRDefault="0055370D" w:rsidP="0055370D">
      <w:pPr>
        <w:ind w:left="-1134"/>
      </w:pPr>
      <w:r>
        <w:rPr>
          <w:noProof/>
        </w:rPr>
        <w:drawing>
          <wp:inline distT="0" distB="0" distL="0" distR="0" wp14:anchorId="4A9855AB" wp14:editId="03008687">
            <wp:extent cx="6747361" cy="8734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55" cy="8738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37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4127D6"/>
    <w:multiLevelType w:val="hybridMultilevel"/>
    <w:tmpl w:val="04FA5434"/>
    <w:lvl w:ilvl="0" w:tplc="D73A6A52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6E7E54"/>
    <w:multiLevelType w:val="hybridMultilevel"/>
    <w:tmpl w:val="C9ECDDDA"/>
    <w:lvl w:ilvl="0" w:tplc="78EC6680">
      <w:start w:val="1"/>
      <w:numFmt w:val="decimal"/>
      <w:lvlText w:val="%1."/>
      <w:lvlJc w:val="left"/>
      <w:pPr>
        <w:ind w:left="38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1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40" w:hanging="180"/>
      </w:pPr>
      <w:rPr>
        <w:rFonts w:cs="Times New Roman"/>
      </w:rPr>
    </w:lvl>
  </w:abstractNum>
  <w:abstractNum w:abstractNumId="2" w15:restartNumberingAfterBreak="0">
    <w:nsid w:val="4FC9147F"/>
    <w:multiLevelType w:val="hybridMultilevel"/>
    <w:tmpl w:val="BC5820E0"/>
    <w:lvl w:ilvl="0" w:tplc="FEF0D1D6">
      <w:start w:val="3"/>
      <w:numFmt w:val="decimal"/>
      <w:lvlText w:val="%1."/>
      <w:lvlJc w:val="left"/>
      <w:pPr>
        <w:ind w:left="3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70D"/>
    <w:rsid w:val="00351B36"/>
    <w:rsid w:val="00553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52A77"/>
  <w15:chartTrackingRefBased/>
  <w15:docId w15:val="{1358390B-B227-49D6-A06F-25C703D5A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1418</Words>
  <Characters>8089</Characters>
  <Application>Microsoft Office Word</Application>
  <DocSecurity>0</DocSecurity>
  <Lines>67</Lines>
  <Paragraphs>18</Paragraphs>
  <ScaleCrop>false</ScaleCrop>
  <Company/>
  <LinksUpToDate>false</LinksUpToDate>
  <CharactersWithSpaces>9489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 Теймурова</dc:creator>
  <cp:keywords/>
  <dc:description/>
  <cp:lastModifiedBy>Эльмира Теймурова</cp:lastModifiedBy>
  <cp:revision>1</cp:revision>
  <dcterms:created xsi:type="dcterms:W3CDTF">2020-06-10T17:15:00Z</dcterms:created>
  <dcterms:modified xsi:type="dcterms:W3CDTF">2020-06-10T17:17:00Z</dcterms:modified>
</cp:coreProperties>
</file>